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86E5" w14:textId="3A5101C0" w:rsidR="00B128FE" w:rsidRDefault="00632C93">
      <w:pPr>
        <w:rPr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</w:t>
      </w:r>
      <w:r w:rsidRPr="00632C93">
        <w:rPr>
          <w:sz w:val="32"/>
          <w:szCs w:val="32"/>
          <w:lang w:val="en-US"/>
        </w:rPr>
        <w:t>Pointers for St. George Hill</w:t>
      </w:r>
    </w:p>
    <w:p w14:paraId="50BD026F" w14:textId="343EC5C9" w:rsidR="00632C93" w:rsidRPr="004526E4" w:rsidRDefault="00632C93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>Saint George Hill, also called Signal Hill (864 feet above sea level)</w:t>
      </w:r>
    </w:p>
    <w:p w14:paraId="678E6E25" w14:textId="4CCB251D" w:rsidR="00632C93" w:rsidRPr="004526E4" w:rsidRDefault="00632C93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 xml:space="preserve">Saint George Hill is within the Westend Quarter (St. Croix was divided into nine quarters &amp; within these quarters </w:t>
      </w:r>
      <w:r w:rsidR="00F91F44" w:rsidRPr="004526E4">
        <w:rPr>
          <w:sz w:val="24"/>
          <w:szCs w:val="24"/>
          <w:lang w:val="en-US"/>
        </w:rPr>
        <w:t xml:space="preserve">estates were created by the Danes). </w:t>
      </w:r>
      <w:r w:rsidRPr="004526E4">
        <w:rPr>
          <w:sz w:val="24"/>
          <w:szCs w:val="24"/>
          <w:lang w:val="en-US"/>
        </w:rPr>
        <w:t xml:space="preserve"> </w:t>
      </w:r>
    </w:p>
    <w:p w14:paraId="5CD13C1B" w14:textId="77777777" w:rsidR="00F91F44" w:rsidRPr="004526E4" w:rsidRDefault="00632C93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 xml:space="preserve">On top of Saint George Hill is the Atlantic Fleet Weapons Training Facility. From on top of the hill, you can see Frederiksted Pier, Fort Frederik, Westend </w:t>
      </w:r>
      <w:r w:rsidR="00F91F44" w:rsidRPr="004526E4">
        <w:rPr>
          <w:sz w:val="24"/>
          <w:szCs w:val="24"/>
          <w:lang w:val="en-US"/>
        </w:rPr>
        <w:t xml:space="preserve">salt pond, Sandy Point National Wildlife Refuge and beyond. </w:t>
      </w:r>
    </w:p>
    <w:p w14:paraId="5CAE6F75" w14:textId="40BC60EE" w:rsidR="00632C93" w:rsidRPr="004526E4" w:rsidRDefault="00F91F44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>From the south side of Saint George Hill, you can see the airport, Ruth Island a dredge spoil from the dredging of the Krause Lagoon in the early 1960s, Oil refinery, &amp; many other historical landmarks, etc.</w:t>
      </w:r>
    </w:p>
    <w:p w14:paraId="4FFBC9A7" w14:textId="3B61D577" w:rsidR="00F91F44" w:rsidRPr="004526E4" w:rsidRDefault="00F91F44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 xml:space="preserve">From east to west, you can see </w:t>
      </w:r>
      <w:r w:rsidR="00016157" w:rsidRPr="004526E4">
        <w:rPr>
          <w:sz w:val="24"/>
          <w:szCs w:val="24"/>
          <w:lang w:val="en-US"/>
        </w:rPr>
        <w:t xml:space="preserve">Blue </w:t>
      </w:r>
      <w:r w:rsidR="00FA46EB" w:rsidRPr="004526E4">
        <w:rPr>
          <w:sz w:val="24"/>
          <w:szCs w:val="24"/>
          <w:lang w:val="en-US"/>
        </w:rPr>
        <w:t>Mountain (</w:t>
      </w:r>
      <w:r w:rsidR="00016157" w:rsidRPr="004526E4">
        <w:rPr>
          <w:sz w:val="24"/>
          <w:szCs w:val="24"/>
          <w:lang w:val="en-US"/>
        </w:rPr>
        <w:t xml:space="preserve">elevation 1096 feet) Flat-topped Mount Eagle </w:t>
      </w:r>
      <w:r w:rsidR="00FA46EB" w:rsidRPr="004526E4">
        <w:rPr>
          <w:sz w:val="24"/>
          <w:szCs w:val="24"/>
          <w:lang w:val="en-US"/>
        </w:rPr>
        <w:t>(elevation</w:t>
      </w:r>
      <w:r w:rsidR="00016157" w:rsidRPr="004526E4">
        <w:rPr>
          <w:sz w:val="24"/>
          <w:szCs w:val="24"/>
          <w:lang w:val="en-US"/>
        </w:rPr>
        <w:t xml:space="preserve"> 1165 feet, the highest point on St. Croix.</w:t>
      </w:r>
    </w:p>
    <w:p w14:paraId="3346FE50" w14:textId="4277A2B3" w:rsidR="00FA46EB" w:rsidRPr="004526E4" w:rsidRDefault="00FA46EB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 xml:space="preserve">From west to north, you can see Bodkin mill on a ridgeline, northern Virgin Islands </w:t>
      </w:r>
      <w:r w:rsidR="005F7698" w:rsidRPr="004526E4">
        <w:rPr>
          <w:sz w:val="24"/>
          <w:szCs w:val="24"/>
          <w:lang w:val="en-US"/>
        </w:rPr>
        <w:t>(on</w:t>
      </w:r>
      <w:r w:rsidRPr="004526E4">
        <w:rPr>
          <w:sz w:val="24"/>
          <w:szCs w:val="24"/>
          <w:lang w:val="en-US"/>
        </w:rPr>
        <w:t xml:space="preserve"> a very clear day)</w:t>
      </w:r>
      <w:r w:rsidR="00147AE8" w:rsidRPr="004526E4">
        <w:rPr>
          <w:sz w:val="24"/>
          <w:szCs w:val="24"/>
          <w:lang w:val="en-US"/>
        </w:rPr>
        <w:t>,</w:t>
      </w:r>
      <w:r w:rsidRPr="004526E4">
        <w:rPr>
          <w:sz w:val="24"/>
          <w:szCs w:val="24"/>
          <w:lang w:val="en-US"/>
        </w:rPr>
        <w:t xml:space="preserve"> mills of Estate Victory, &amp; Nicholas barely visible at the skyline; Mill of Estate Punch just below the skyline: Puerto Rico to northwest </w:t>
      </w:r>
      <w:r w:rsidR="005F7698" w:rsidRPr="004526E4">
        <w:rPr>
          <w:sz w:val="24"/>
          <w:szCs w:val="24"/>
          <w:lang w:val="en-US"/>
        </w:rPr>
        <w:t>(on</w:t>
      </w:r>
      <w:r w:rsidRPr="004526E4">
        <w:rPr>
          <w:sz w:val="24"/>
          <w:szCs w:val="24"/>
          <w:lang w:val="en-US"/>
        </w:rPr>
        <w:t xml:space="preserve"> a very clear day) </w:t>
      </w:r>
    </w:p>
    <w:p w14:paraId="68A7D5A7" w14:textId="418B5533" w:rsidR="00702253" w:rsidRPr="004526E4" w:rsidRDefault="00702253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>The south side of Saint George Hill is the old Estate Carlton</w:t>
      </w:r>
      <w:r w:rsidR="003F7230" w:rsidRPr="004526E4">
        <w:rPr>
          <w:sz w:val="24"/>
          <w:szCs w:val="24"/>
          <w:lang w:val="en-US"/>
        </w:rPr>
        <w:t xml:space="preserve"> quarry </w:t>
      </w:r>
      <w:r w:rsidR="005F7698" w:rsidRPr="004526E4">
        <w:rPr>
          <w:sz w:val="24"/>
          <w:szCs w:val="24"/>
          <w:lang w:val="en-US"/>
        </w:rPr>
        <w:t>(an</w:t>
      </w:r>
      <w:r w:rsidR="003F7230" w:rsidRPr="004526E4">
        <w:rPr>
          <w:sz w:val="24"/>
          <w:szCs w:val="24"/>
          <w:lang w:val="en-US"/>
        </w:rPr>
        <w:t xml:space="preserve"> impressive rock exposure made by a quarry). This formation is the m</w:t>
      </w:r>
      <w:r w:rsidR="005B2091" w:rsidRPr="004526E4">
        <w:rPr>
          <w:sz w:val="24"/>
          <w:szCs w:val="24"/>
          <w:lang w:val="en-US"/>
        </w:rPr>
        <w:t>ain</w:t>
      </w:r>
      <w:r w:rsidR="003F7230" w:rsidRPr="004526E4">
        <w:rPr>
          <w:sz w:val="24"/>
          <w:szCs w:val="24"/>
          <w:lang w:val="en-US"/>
        </w:rPr>
        <w:t xml:space="preserve"> component </w:t>
      </w:r>
      <w:r w:rsidR="005F7698" w:rsidRPr="004526E4">
        <w:rPr>
          <w:sz w:val="24"/>
          <w:szCs w:val="24"/>
          <w:lang w:val="en-US"/>
        </w:rPr>
        <w:t>of</w:t>
      </w:r>
      <w:r w:rsidR="003F7230" w:rsidRPr="004526E4">
        <w:rPr>
          <w:sz w:val="24"/>
          <w:szCs w:val="24"/>
          <w:lang w:val="en-US"/>
        </w:rPr>
        <w:t xml:space="preserve"> the highest peaks on St. Croix</w:t>
      </w:r>
      <w:r w:rsidR="005F7698" w:rsidRPr="004526E4">
        <w:rPr>
          <w:sz w:val="24"/>
          <w:szCs w:val="24"/>
          <w:lang w:val="en-US"/>
        </w:rPr>
        <w:t xml:space="preserve">. </w:t>
      </w:r>
      <w:r w:rsidR="00147AE8" w:rsidRPr="004526E4">
        <w:rPr>
          <w:sz w:val="24"/>
          <w:szCs w:val="24"/>
          <w:lang w:val="en-US"/>
        </w:rPr>
        <w:t>(Gray</w:t>
      </w:r>
      <w:r w:rsidR="003F7230" w:rsidRPr="004526E4">
        <w:rPr>
          <w:sz w:val="24"/>
          <w:szCs w:val="24"/>
          <w:lang w:val="en-US"/>
        </w:rPr>
        <w:t xml:space="preserve"> rock on the northern edge is the Cane Valley Formation)</w:t>
      </w:r>
    </w:p>
    <w:p w14:paraId="19506A89" w14:textId="7C394AF7" w:rsidR="00B637AA" w:rsidRPr="004526E4" w:rsidRDefault="00B637AA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>In addition, you will be hiking west coming down to Estate</w:t>
      </w:r>
      <w:r w:rsidR="00EF738F" w:rsidRPr="004526E4">
        <w:rPr>
          <w:sz w:val="24"/>
          <w:szCs w:val="24"/>
          <w:lang w:val="en-US"/>
        </w:rPr>
        <w:t xml:space="preserve"> La Grange and back to your vehicles. I add a brief history of Estate La Grange </w:t>
      </w:r>
      <w:r w:rsidR="00140124" w:rsidRPr="004526E4">
        <w:rPr>
          <w:sz w:val="24"/>
          <w:szCs w:val="24"/>
          <w:lang w:val="en-US"/>
        </w:rPr>
        <w:t xml:space="preserve">that </w:t>
      </w:r>
      <w:r w:rsidR="00EF738F" w:rsidRPr="004526E4">
        <w:rPr>
          <w:sz w:val="24"/>
          <w:szCs w:val="24"/>
          <w:lang w:val="en-US"/>
        </w:rPr>
        <w:t xml:space="preserve">connect to Saint George Hill. </w:t>
      </w:r>
      <w:r w:rsidR="00786BC4" w:rsidRPr="004526E4">
        <w:rPr>
          <w:sz w:val="24"/>
          <w:szCs w:val="24"/>
          <w:lang w:val="en-US"/>
        </w:rPr>
        <w:t>Nevertheless, the deep of Saint George Hill is a tropical moist forest. There are guts/streams that flow through Carlton &amp; other estates south of Saint George Hill.</w:t>
      </w:r>
    </w:p>
    <w:p w14:paraId="39872CC7" w14:textId="2E7F62E0" w:rsidR="00341B4B" w:rsidRPr="004526E4" w:rsidRDefault="00786BC4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>On the northwest &amp; west</w:t>
      </w:r>
      <w:r w:rsidR="00DA6949" w:rsidRPr="004526E4">
        <w:rPr>
          <w:sz w:val="24"/>
          <w:szCs w:val="24"/>
          <w:lang w:val="en-US"/>
        </w:rPr>
        <w:t xml:space="preserve"> </w:t>
      </w:r>
      <w:r w:rsidR="00EB186A" w:rsidRPr="004526E4">
        <w:rPr>
          <w:sz w:val="24"/>
          <w:szCs w:val="24"/>
          <w:lang w:val="en-US"/>
        </w:rPr>
        <w:t xml:space="preserve">side </w:t>
      </w:r>
      <w:r w:rsidR="00DA6949" w:rsidRPr="004526E4">
        <w:rPr>
          <w:sz w:val="24"/>
          <w:szCs w:val="24"/>
          <w:lang w:val="en-US"/>
        </w:rPr>
        <w:t>of Saint George Hill,</w:t>
      </w:r>
      <w:r w:rsidRPr="004526E4">
        <w:rPr>
          <w:sz w:val="24"/>
          <w:szCs w:val="24"/>
          <w:lang w:val="en-US"/>
        </w:rPr>
        <w:t xml:space="preserve"> there are also guts/streams that flow west. </w:t>
      </w:r>
    </w:p>
    <w:p w14:paraId="2B2F83E4" w14:textId="77777777" w:rsidR="00341B4B" w:rsidRPr="004526E4" w:rsidRDefault="00341B4B" w:rsidP="00632C9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 xml:space="preserve"> Enjoy the hike!!</w:t>
      </w:r>
    </w:p>
    <w:p w14:paraId="3CFDDBF8" w14:textId="1FD25B01" w:rsidR="00786BC4" w:rsidRPr="004526E4" w:rsidRDefault="00341B4B" w:rsidP="00341B4B">
      <w:pPr>
        <w:pStyle w:val="ListParagraph"/>
        <w:rPr>
          <w:sz w:val="24"/>
          <w:szCs w:val="24"/>
          <w:lang w:val="en-US"/>
        </w:rPr>
      </w:pPr>
      <w:r w:rsidRPr="004526E4">
        <w:rPr>
          <w:sz w:val="24"/>
          <w:szCs w:val="24"/>
          <w:lang w:val="en-US"/>
        </w:rPr>
        <w:t xml:space="preserve">Olasee Davis, St. Croix Hiking Association </w:t>
      </w:r>
      <w:r w:rsidR="00EB186A" w:rsidRPr="004526E4">
        <w:rPr>
          <w:sz w:val="24"/>
          <w:szCs w:val="24"/>
          <w:lang w:val="en-US"/>
        </w:rPr>
        <w:t>(education</w:t>
      </w:r>
      <w:r w:rsidRPr="004526E4">
        <w:rPr>
          <w:sz w:val="24"/>
          <w:szCs w:val="24"/>
          <w:lang w:val="en-US"/>
        </w:rPr>
        <w:t xml:space="preserve"> committee) </w:t>
      </w:r>
      <w:r w:rsidR="00786BC4" w:rsidRPr="004526E4">
        <w:rPr>
          <w:sz w:val="24"/>
          <w:szCs w:val="24"/>
          <w:lang w:val="en-US"/>
        </w:rPr>
        <w:t xml:space="preserve"> </w:t>
      </w:r>
    </w:p>
    <w:p w14:paraId="63FA0922" w14:textId="0A3D3A0B" w:rsidR="00F44FC6" w:rsidRPr="004526E4" w:rsidRDefault="00F44FC6" w:rsidP="00341B4B">
      <w:pPr>
        <w:pStyle w:val="ListParagraph"/>
        <w:rPr>
          <w:sz w:val="24"/>
          <w:szCs w:val="24"/>
          <w:lang w:val="en-US"/>
        </w:rPr>
      </w:pPr>
    </w:p>
    <w:p w14:paraId="69E85F8E" w14:textId="06D40DFC" w:rsidR="00F44FC6" w:rsidRPr="00147AE8" w:rsidRDefault="00F44FC6" w:rsidP="00341B4B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1)</w:t>
      </w:r>
    </w:p>
    <w:sectPr w:rsidR="00F44FC6" w:rsidRPr="00147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7782"/>
    <w:multiLevelType w:val="hybridMultilevel"/>
    <w:tmpl w:val="10F033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93"/>
    <w:rsid w:val="00016157"/>
    <w:rsid w:val="00140124"/>
    <w:rsid w:val="00147AE8"/>
    <w:rsid w:val="00341B4B"/>
    <w:rsid w:val="003F7230"/>
    <w:rsid w:val="004526E4"/>
    <w:rsid w:val="005B2091"/>
    <w:rsid w:val="005F7698"/>
    <w:rsid w:val="00601EEA"/>
    <w:rsid w:val="00632C93"/>
    <w:rsid w:val="00702253"/>
    <w:rsid w:val="00786BC4"/>
    <w:rsid w:val="00B128FE"/>
    <w:rsid w:val="00B637AA"/>
    <w:rsid w:val="00DA6949"/>
    <w:rsid w:val="00EB186A"/>
    <w:rsid w:val="00EF738F"/>
    <w:rsid w:val="00F44FC6"/>
    <w:rsid w:val="00F91F44"/>
    <w:rsid w:val="00FA002B"/>
    <w:rsid w:val="00F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9512"/>
  <w15:chartTrackingRefBased/>
  <w15:docId w15:val="{4483450D-B508-41D8-B529-9C1D76C0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Olasee Davis</dc:creator>
  <cp:keywords/>
  <dc:description/>
  <cp:lastModifiedBy>Olasee Davis</cp:lastModifiedBy>
  <cp:revision>15</cp:revision>
  <dcterms:created xsi:type="dcterms:W3CDTF">2021-10-28T15:38:00Z</dcterms:created>
  <dcterms:modified xsi:type="dcterms:W3CDTF">2021-10-28T16:45:00Z</dcterms:modified>
</cp:coreProperties>
</file>